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DE" w:rsidRDefault="00DC27DE" w:rsidP="00E9573C">
      <w:pPr>
        <w:spacing w:after="0"/>
        <w:contextualSpacing/>
        <w:jc w:val="both"/>
      </w:pPr>
      <w:r>
        <w:rPr>
          <w:noProof/>
          <w:lang w:eastAsia="pt-BR"/>
        </w:rPr>
        <w:drawing>
          <wp:inline distT="0" distB="0" distL="0" distR="0" wp14:anchorId="23AB679B" wp14:editId="01B263A7">
            <wp:extent cx="3474720" cy="914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73C" w:rsidRDefault="00E9573C" w:rsidP="00E9573C">
      <w:pPr>
        <w:spacing w:after="0"/>
        <w:contextualSpacing/>
        <w:jc w:val="both"/>
        <w:rPr>
          <w:i/>
          <w:iCs/>
        </w:rPr>
      </w:pPr>
    </w:p>
    <w:p w:rsidR="00DC27DE" w:rsidRDefault="00DC27DE" w:rsidP="00E9573C">
      <w:pPr>
        <w:spacing w:after="0"/>
        <w:contextualSpacing/>
        <w:jc w:val="right"/>
        <w:rPr>
          <w:i/>
          <w:iCs/>
        </w:rPr>
      </w:pPr>
      <w:r>
        <w:rPr>
          <w:i/>
          <w:iCs/>
        </w:rPr>
        <w:t xml:space="preserve">Formulário de avaliação </w:t>
      </w:r>
      <w:proofErr w:type="gramStart"/>
      <w:r>
        <w:rPr>
          <w:i/>
          <w:iCs/>
        </w:rPr>
        <w:t>da Novos</w:t>
      </w:r>
      <w:proofErr w:type="gramEnd"/>
      <w:r>
        <w:rPr>
          <w:i/>
          <w:iCs/>
        </w:rPr>
        <w:t xml:space="preserve"> Estudos </w:t>
      </w:r>
      <w:proofErr w:type="spellStart"/>
      <w:r>
        <w:rPr>
          <w:i/>
          <w:iCs/>
        </w:rPr>
        <w:t>Cebrap</w:t>
      </w:r>
      <w:proofErr w:type="spellEnd"/>
    </w:p>
    <w:p w:rsidR="00DC27DE" w:rsidRDefault="00DC27DE" w:rsidP="00E9573C">
      <w:pPr>
        <w:spacing w:after="0"/>
        <w:contextualSpacing/>
        <w:jc w:val="both"/>
        <w:rPr>
          <w:color w:val="224B12"/>
          <w:u w:val="single"/>
        </w:rPr>
      </w:pPr>
    </w:p>
    <w:p w:rsidR="00DC27DE" w:rsidRDefault="00DC27DE" w:rsidP="00E9573C">
      <w:pPr>
        <w:spacing w:after="0"/>
        <w:contextualSpacing/>
        <w:jc w:val="both"/>
        <w:rPr>
          <w:b/>
          <w:color w:val="224B12"/>
          <w:u w:val="single"/>
        </w:rPr>
      </w:pPr>
      <w:r w:rsidRPr="00DC27DE">
        <w:rPr>
          <w:b/>
          <w:color w:val="224B12"/>
          <w:u w:val="single"/>
        </w:rPr>
        <w:t>INFORMAÇÕES PESSOAIS</w:t>
      </w:r>
    </w:p>
    <w:p w:rsidR="00E9573C" w:rsidRPr="00DC27DE" w:rsidRDefault="00E9573C" w:rsidP="00E9573C">
      <w:pPr>
        <w:spacing w:after="0"/>
        <w:contextualSpacing/>
        <w:jc w:val="both"/>
        <w:rPr>
          <w:b/>
          <w:color w:val="224B12"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DC27DE" w:rsidTr="00DD675E">
        <w:tc>
          <w:tcPr>
            <w:tcW w:w="1526" w:type="dxa"/>
          </w:tcPr>
          <w:p w:rsidR="00DC27DE" w:rsidRPr="00DC27DE" w:rsidRDefault="00DC27DE" w:rsidP="00DD675E">
            <w:pPr>
              <w:spacing w:line="276" w:lineRule="auto"/>
              <w:contextualSpacing/>
              <w:jc w:val="right"/>
              <w:rPr>
                <w:b/>
              </w:rPr>
            </w:pPr>
            <w:r w:rsidRPr="00DC27DE">
              <w:rPr>
                <w:b/>
              </w:rPr>
              <w:t>Nome:</w:t>
            </w:r>
          </w:p>
        </w:tc>
        <w:tc>
          <w:tcPr>
            <w:tcW w:w="7087" w:type="dxa"/>
          </w:tcPr>
          <w:p w:rsidR="00DC27DE" w:rsidRDefault="00DC27DE" w:rsidP="00E9573C">
            <w:pPr>
              <w:spacing w:line="276" w:lineRule="auto"/>
              <w:contextualSpacing/>
              <w:jc w:val="both"/>
            </w:pPr>
          </w:p>
        </w:tc>
      </w:tr>
      <w:tr w:rsidR="00DC27DE" w:rsidTr="00DD675E">
        <w:tc>
          <w:tcPr>
            <w:tcW w:w="1526" w:type="dxa"/>
          </w:tcPr>
          <w:p w:rsidR="00DC27DE" w:rsidRPr="00DC27DE" w:rsidRDefault="00DC27DE" w:rsidP="00DD675E">
            <w:pPr>
              <w:spacing w:line="276" w:lineRule="auto"/>
              <w:contextualSpacing/>
              <w:jc w:val="right"/>
              <w:rPr>
                <w:b/>
              </w:rPr>
            </w:pPr>
            <w:r w:rsidRPr="00DC27DE">
              <w:rPr>
                <w:b/>
              </w:rPr>
              <w:t>E-mail:</w:t>
            </w:r>
          </w:p>
        </w:tc>
        <w:tc>
          <w:tcPr>
            <w:tcW w:w="7087" w:type="dxa"/>
          </w:tcPr>
          <w:p w:rsidR="00DC27DE" w:rsidRDefault="00DC27DE" w:rsidP="00E9573C">
            <w:pPr>
              <w:spacing w:line="276" w:lineRule="auto"/>
              <w:contextualSpacing/>
              <w:jc w:val="both"/>
            </w:pPr>
          </w:p>
        </w:tc>
      </w:tr>
      <w:tr w:rsidR="00DD675E" w:rsidTr="00DD675E">
        <w:tc>
          <w:tcPr>
            <w:tcW w:w="1526" w:type="dxa"/>
          </w:tcPr>
          <w:p w:rsidR="00DD675E" w:rsidRDefault="00DD675E" w:rsidP="00DD675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Afiliação institucional:</w:t>
            </w:r>
          </w:p>
        </w:tc>
        <w:tc>
          <w:tcPr>
            <w:tcW w:w="7087" w:type="dxa"/>
          </w:tcPr>
          <w:p w:rsidR="00DD675E" w:rsidRDefault="00DD675E" w:rsidP="00E9573C">
            <w:pPr>
              <w:contextualSpacing/>
              <w:jc w:val="both"/>
            </w:pPr>
          </w:p>
        </w:tc>
      </w:tr>
      <w:tr w:rsidR="009A7723" w:rsidTr="00DD675E">
        <w:tc>
          <w:tcPr>
            <w:tcW w:w="1526" w:type="dxa"/>
          </w:tcPr>
          <w:p w:rsidR="009A7723" w:rsidRPr="00DC27DE" w:rsidRDefault="009A7723" w:rsidP="00DD675E">
            <w:pPr>
              <w:spacing w:line="276" w:lineRule="auto"/>
              <w:contextualSpacing/>
              <w:jc w:val="right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7087" w:type="dxa"/>
          </w:tcPr>
          <w:p w:rsidR="009A7723" w:rsidRDefault="009A7723" w:rsidP="00E9573C">
            <w:pPr>
              <w:spacing w:line="276" w:lineRule="auto"/>
              <w:contextualSpacing/>
              <w:jc w:val="both"/>
            </w:pPr>
          </w:p>
        </w:tc>
      </w:tr>
    </w:tbl>
    <w:p w:rsidR="00DC27DE" w:rsidRDefault="00DC27DE" w:rsidP="00E9573C">
      <w:pPr>
        <w:spacing w:after="0"/>
        <w:contextualSpacing/>
        <w:jc w:val="both"/>
      </w:pPr>
    </w:p>
    <w:p w:rsidR="00130E76" w:rsidRDefault="00DB469B" w:rsidP="00E9573C">
      <w:pPr>
        <w:spacing w:after="0"/>
        <w:contextualSpacing/>
        <w:jc w:val="both"/>
        <w:rPr>
          <w:b/>
          <w:color w:val="224B12"/>
          <w:u w:val="single"/>
        </w:rPr>
      </w:pPr>
      <w:r>
        <w:rPr>
          <w:b/>
          <w:color w:val="224B12"/>
          <w:u w:val="single"/>
        </w:rPr>
        <w:t>RECOMENDAÇÕES AOS AVALIADORES</w:t>
      </w:r>
    </w:p>
    <w:p w:rsidR="00E9573C" w:rsidRDefault="00E9573C" w:rsidP="00E9573C">
      <w:pPr>
        <w:spacing w:after="0"/>
        <w:contextualSpacing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30E76" w:rsidTr="00DD675E">
        <w:tc>
          <w:tcPr>
            <w:tcW w:w="8644" w:type="dxa"/>
          </w:tcPr>
          <w:p w:rsidR="007D263F" w:rsidRDefault="00F91F2B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R</w:t>
            </w:r>
            <w:r w:rsidR="007D263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ecomendamos aos </w:t>
            </w:r>
            <w:proofErr w:type="spellStart"/>
            <w:r w:rsidR="007D263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pareceristas</w:t>
            </w:r>
            <w:proofErr w:type="spellEnd"/>
            <w:r w:rsidR="007D263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avaliar:</w:t>
            </w:r>
          </w:p>
          <w:p w:rsidR="007D263F" w:rsidRPr="00E9573C" w:rsidRDefault="007D263F" w:rsidP="00E9573C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se</w:t>
            </w:r>
            <w:proofErr w:type="gramEnd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o</w:t>
            </w:r>
            <w:r w:rsidR="00130E76"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manuscrito apresenta uma hipótese precisa e justifica seus objetivos em relação a literatura mais atual sobre o tema</w:t>
            </w:r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; </w:t>
            </w:r>
          </w:p>
          <w:p w:rsidR="007D263F" w:rsidRPr="00E9573C" w:rsidRDefault="007D263F" w:rsidP="00E9573C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se</w:t>
            </w:r>
            <w:proofErr w:type="gramEnd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os dados necessários à compreensão da argumentação do texto foram devidamente expostos e referenciados;</w:t>
            </w:r>
          </w:p>
          <w:p w:rsidR="007D263F" w:rsidRPr="00E9573C" w:rsidRDefault="007D263F" w:rsidP="00E9573C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se</w:t>
            </w:r>
            <w:proofErr w:type="gramEnd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as tabelas, gráficos e demais imagens contidas no texto auxiliam a sua compreensão;</w:t>
            </w:r>
          </w:p>
          <w:p w:rsidR="007D263F" w:rsidRPr="00E9573C" w:rsidRDefault="007D263F" w:rsidP="00E9573C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se</w:t>
            </w:r>
            <w:proofErr w:type="gramEnd"/>
            <w:r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a metodologia se adequa aos objetivos propostos pelo manuscrito</w:t>
            </w:r>
            <w:r w:rsidR="00F91F2B" w:rsidRPr="00E957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;</w:t>
            </w:r>
          </w:p>
          <w:p w:rsidR="007D263F" w:rsidRDefault="007D263F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30E76" w:rsidRDefault="00130E76" w:rsidP="00E9573C">
      <w:pPr>
        <w:spacing w:after="0"/>
        <w:contextualSpacing/>
        <w:jc w:val="both"/>
      </w:pPr>
    </w:p>
    <w:p w:rsidR="00DC27DE" w:rsidRDefault="00DC27DE" w:rsidP="00E9573C">
      <w:pPr>
        <w:spacing w:after="0"/>
        <w:contextualSpacing/>
        <w:jc w:val="both"/>
        <w:rPr>
          <w:b/>
          <w:color w:val="224B12"/>
          <w:u w:val="single"/>
        </w:rPr>
      </w:pPr>
      <w:r>
        <w:rPr>
          <w:b/>
          <w:color w:val="224B12"/>
          <w:u w:val="single"/>
        </w:rPr>
        <w:t>DIVULGAÇÃO DA CONTRIBUIÇÃO</w:t>
      </w:r>
    </w:p>
    <w:p w:rsidR="00E9573C" w:rsidRDefault="00E9573C" w:rsidP="00E9573C">
      <w:pPr>
        <w:spacing w:after="0"/>
        <w:contextualSpacing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27DE" w:rsidTr="00DC27DE">
        <w:tc>
          <w:tcPr>
            <w:tcW w:w="8644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Permito que a Novos Estudos </w:t>
            </w:r>
            <w:proofErr w:type="spellStart"/>
            <w:proofErr w:type="gramStart"/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Cebrap</w:t>
            </w:r>
            <w:proofErr w:type="spellEnd"/>
            <w:proofErr w:type="gramEnd"/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publique meu nome em seu site, após o fechamento da edição deste ano, junto ao de toda(o)s a(o)s outra(o)s </w:t>
            </w:r>
            <w:proofErr w:type="spellStart"/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pareceristas</w:t>
            </w:r>
            <w:proofErr w:type="spellEnd"/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que contribuíram para esta mesma edição, tal como proposto pelas diretrizes de Ciência Aberta promovidas pela comunidade científica?</w:t>
            </w:r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 OBS: Essa lista de </w:t>
            </w:r>
            <w:proofErr w:type="spellStart"/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contribuidores</w:t>
            </w:r>
            <w:proofErr w:type="spellEnd"/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não permitirá a identificação de quem avaliou qual manuscrito, pois mantemos o processo de avaliação cega por pares. Ela apenas indicará quem contribuiu para o processo editorial da revista de modo geral. A lista de </w:t>
            </w:r>
            <w:proofErr w:type="spellStart"/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contribuidores</w:t>
            </w:r>
            <w:proofErr w:type="spellEnd"/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de 2024, por exemplo, será publicado em ordem alfabética em janeiro de 2025.</w:t>
            </w:r>
          </w:p>
        </w:tc>
      </w:tr>
      <w:tr w:rsidR="00DC27DE" w:rsidTr="00DC27DE">
        <w:tc>
          <w:tcPr>
            <w:tcW w:w="8644" w:type="dxa"/>
          </w:tcPr>
          <w:p w:rsidR="00E9573C" w:rsidRDefault="00E9573C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Resposta:</w:t>
            </w: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Sim ou não</w:t>
            </w:r>
          </w:p>
        </w:tc>
      </w:tr>
    </w:tbl>
    <w:p w:rsidR="00DC27DE" w:rsidRDefault="00DC27DE" w:rsidP="00E9573C">
      <w:pPr>
        <w:spacing w:after="0"/>
        <w:contextualSpacing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27DE" w:rsidTr="00DC27DE">
        <w:tc>
          <w:tcPr>
            <w:tcW w:w="8644" w:type="dxa"/>
          </w:tcPr>
          <w:p w:rsidR="00DC27DE" w:rsidRDefault="00962965" w:rsidP="00962965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A(</w:t>
            </w:r>
            <w:proofErr w:type="gram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o)</w:t>
            </w:r>
            <w:r w:rsidR="00DC27DE"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avaliador</w:t>
            </w:r>
            <w:r w:rsidR="00E9573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(a)</w:t>
            </w:r>
            <w:r w:rsidR="00DC27DE"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opta por receber reconhecimento no </w:t>
            </w:r>
            <w:proofErr w:type="spellStart"/>
            <w:r w:rsidR="00DC27DE"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Publons</w:t>
            </w:r>
            <w:proofErr w:type="spellEnd"/>
            <w:r w:rsidR="00DC27DE"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</w:tr>
      <w:tr w:rsidR="00DC27DE" w:rsidTr="00DC27DE">
        <w:tc>
          <w:tcPr>
            <w:tcW w:w="8644" w:type="dxa"/>
          </w:tcPr>
          <w:p w:rsidR="00E9573C" w:rsidRDefault="00E9573C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DC27DE" w:rsidRP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Resposta:</w:t>
            </w: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Sim ou não</w:t>
            </w:r>
          </w:p>
        </w:tc>
        <w:bookmarkStart w:id="0" w:name="_GoBack"/>
        <w:bookmarkEnd w:id="0"/>
      </w:tr>
    </w:tbl>
    <w:p w:rsidR="009A7723" w:rsidRDefault="009A7723" w:rsidP="00E9573C">
      <w:pPr>
        <w:spacing w:after="0"/>
        <w:contextualSpacing/>
        <w:jc w:val="both"/>
        <w:rPr>
          <w:b/>
          <w:color w:val="224B12"/>
          <w:u w:val="single"/>
        </w:rPr>
      </w:pPr>
    </w:p>
    <w:p w:rsidR="009C41C3" w:rsidRDefault="009C41C3" w:rsidP="009C41C3">
      <w:pPr>
        <w:spacing w:after="0"/>
        <w:contextualSpacing/>
        <w:jc w:val="both"/>
        <w:rPr>
          <w:color w:val="224B12"/>
        </w:rPr>
      </w:pPr>
    </w:p>
    <w:p w:rsidR="009C41C3" w:rsidRDefault="009C41C3" w:rsidP="009C41C3">
      <w:pPr>
        <w:spacing w:after="0"/>
        <w:contextualSpacing/>
        <w:jc w:val="both"/>
        <w:rPr>
          <w:b/>
          <w:color w:val="224B12"/>
          <w:u w:val="single"/>
        </w:rPr>
      </w:pPr>
      <w:r>
        <w:rPr>
          <w:b/>
          <w:color w:val="224B12"/>
          <w:u w:val="single"/>
        </w:rPr>
        <w:t xml:space="preserve">ABERTURA NA AVALIAÇÃO POR PARES </w:t>
      </w:r>
    </w:p>
    <w:p w:rsidR="009C41C3" w:rsidRDefault="009C41C3" w:rsidP="009C41C3">
      <w:pPr>
        <w:spacing w:after="0"/>
        <w:contextualSpacing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C41C3" w:rsidTr="00B4085B">
        <w:tc>
          <w:tcPr>
            <w:tcW w:w="8644" w:type="dxa"/>
          </w:tcPr>
          <w:p w:rsidR="009C41C3" w:rsidRDefault="00962965" w:rsidP="009C41C3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="009C41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="009C41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o) avaliador(a) </w:t>
            </w:r>
            <w:r w:rsidR="009C41C3" w:rsidRPr="009C41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concorda </w:t>
            </w:r>
            <w:r w:rsidR="009C41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em abrir a sua identidade e interagir diretamente com a(o)s autora(e)s</w:t>
            </w:r>
            <w:r w:rsidR="009C41C3" w:rsidRPr="009C41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do manuscrito?</w:t>
            </w:r>
          </w:p>
        </w:tc>
      </w:tr>
      <w:tr w:rsidR="009C41C3" w:rsidTr="00B4085B">
        <w:tc>
          <w:tcPr>
            <w:tcW w:w="8644" w:type="dxa"/>
          </w:tcPr>
          <w:p w:rsidR="009C41C3" w:rsidRDefault="009C41C3" w:rsidP="00B4085B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C41C3" w:rsidRPr="009C41C3" w:rsidRDefault="009C41C3" w:rsidP="00962965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Resposta: </w:t>
            </w: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Sim ou não</w:t>
            </w:r>
          </w:p>
        </w:tc>
      </w:tr>
    </w:tbl>
    <w:p w:rsidR="009C41C3" w:rsidRPr="009C41C3" w:rsidRDefault="009C41C3" w:rsidP="009C41C3">
      <w:pPr>
        <w:spacing w:after="0"/>
        <w:contextualSpacing/>
        <w:jc w:val="both"/>
        <w:rPr>
          <w:color w:val="224B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B690C" w:rsidTr="00B4085B">
        <w:tc>
          <w:tcPr>
            <w:tcW w:w="8644" w:type="dxa"/>
          </w:tcPr>
          <w:p w:rsidR="001B690C" w:rsidRDefault="008E741C" w:rsidP="008E741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="001B690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="001B690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o) avaliador(a) </w:t>
            </w:r>
            <w:r w:rsidR="001B690C" w:rsidRPr="009C41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concorda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co</w:t>
            </w:r>
            <w:r w:rsidRPr="008E741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m a publicação dos pareceres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no site da revista se o artigo for publicado</w:t>
            </w:r>
            <w:r w:rsidRPr="008E741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</w:p>
        </w:tc>
      </w:tr>
      <w:tr w:rsidR="001B690C" w:rsidTr="00B4085B">
        <w:tc>
          <w:tcPr>
            <w:tcW w:w="8644" w:type="dxa"/>
          </w:tcPr>
          <w:p w:rsidR="001B690C" w:rsidRDefault="001B690C" w:rsidP="00B4085B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1B690C" w:rsidRPr="009C41C3" w:rsidRDefault="001B690C" w:rsidP="00B4085B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Resposta: </w:t>
            </w: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Sim ou não</w:t>
            </w:r>
          </w:p>
        </w:tc>
      </w:tr>
    </w:tbl>
    <w:p w:rsidR="009C41C3" w:rsidRDefault="009C41C3" w:rsidP="00E9573C">
      <w:pPr>
        <w:spacing w:after="0"/>
        <w:contextualSpacing/>
        <w:jc w:val="both"/>
        <w:rPr>
          <w:b/>
          <w:color w:val="224B12"/>
          <w:u w:val="single"/>
        </w:rPr>
      </w:pPr>
    </w:p>
    <w:p w:rsidR="00962965" w:rsidRDefault="00962965" w:rsidP="00E9573C">
      <w:pPr>
        <w:spacing w:after="0"/>
        <w:contextualSpacing/>
        <w:jc w:val="both"/>
        <w:rPr>
          <w:b/>
          <w:color w:val="224B12"/>
          <w:u w:val="single"/>
        </w:rPr>
      </w:pPr>
    </w:p>
    <w:p w:rsidR="00DC27DE" w:rsidRDefault="00DC27DE" w:rsidP="00E9573C">
      <w:pPr>
        <w:spacing w:after="0"/>
        <w:contextualSpacing/>
        <w:jc w:val="both"/>
        <w:rPr>
          <w:b/>
          <w:color w:val="224B12"/>
          <w:u w:val="single"/>
        </w:rPr>
      </w:pPr>
      <w:r>
        <w:rPr>
          <w:b/>
          <w:color w:val="224B12"/>
          <w:u w:val="single"/>
        </w:rPr>
        <w:t>COMENTÁRIOS SOBRE A SUBMISSÃO</w:t>
      </w:r>
    </w:p>
    <w:p w:rsidR="00E9573C" w:rsidRDefault="00E9573C" w:rsidP="00E9573C">
      <w:pPr>
        <w:spacing w:after="0"/>
        <w:contextualSpacing/>
        <w:jc w:val="both"/>
        <w:rPr>
          <w:b/>
          <w:color w:val="224B1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C8528E" w:rsidTr="00DD675E">
        <w:tc>
          <w:tcPr>
            <w:tcW w:w="1951" w:type="dxa"/>
          </w:tcPr>
          <w:p w:rsidR="00C8528E" w:rsidRPr="00DC27DE" w:rsidRDefault="00C8528E" w:rsidP="00324036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Título do artigo</w:t>
            </w:r>
          </w:p>
        </w:tc>
        <w:tc>
          <w:tcPr>
            <w:tcW w:w="6662" w:type="dxa"/>
          </w:tcPr>
          <w:p w:rsidR="00C8528E" w:rsidRDefault="00C8528E" w:rsidP="00324036">
            <w:pPr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C8528E" w:rsidRDefault="00C8528E" w:rsidP="00324036">
            <w:pPr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8528E" w:rsidRDefault="00C8528E" w:rsidP="00E9573C">
      <w:pPr>
        <w:spacing w:after="0"/>
        <w:contextualSpacing/>
        <w:jc w:val="both"/>
        <w:rPr>
          <w:b/>
          <w:color w:val="224B1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E1D99" w:rsidTr="00B4085B">
        <w:tc>
          <w:tcPr>
            <w:tcW w:w="8644" w:type="dxa"/>
          </w:tcPr>
          <w:p w:rsidR="00DE1D99" w:rsidRPr="00DC27DE" w:rsidRDefault="00DE1D99" w:rsidP="00C8528E">
            <w:pPr>
              <w:keepNext/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 w:rsidRPr="00DE1D9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Indique quaisquer conflitos de interesse que você tenha em relação à avaliação deste artigo (escreva “nenhum” se isso não for aplicável)</w:t>
            </w:r>
          </w:p>
        </w:tc>
      </w:tr>
      <w:tr w:rsidR="00DE1D99" w:rsidTr="00B4085B">
        <w:tc>
          <w:tcPr>
            <w:tcW w:w="8644" w:type="dxa"/>
          </w:tcPr>
          <w:p w:rsidR="00E9573C" w:rsidRDefault="00E9573C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</w:p>
          <w:p w:rsidR="00DE1D99" w:rsidRPr="00DC27DE" w:rsidRDefault="00DE1D99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Incluir comentário</w:t>
            </w:r>
          </w:p>
        </w:tc>
      </w:tr>
    </w:tbl>
    <w:p w:rsidR="00E9573C" w:rsidRDefault="00E9573C" w:rsidP="00E9573C">
      <w:pPr>
        <w:spacing w:after="0"/>
        <w:contextualSpacing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27DE" w:rsidTr="00260067">
        <w:tc>
          <w:tcPr>
            <w:tcW w:w="8644" w:type="dxa"/>
          </w:tcPr>
          <w:p w:rsidR="00DC27DE" w:rsidRPr="00DC27DE" w:rsidRDefault="00DC27DE" w:rsidP="00C8528E">
            <w:pPr>
              <w:keepNext/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Comente o conteúdo do artigo:</w:t>
            </w:r>
          </w:p>
        </w:tc>
      </w:tr>
      <w:tr w:rsidR="00DC27DE" w:rsidTr="00260067">
        <w:tc>
          <w:tcPr>
            <w:tcW w:w="8644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DC27DE" w:rsidRP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Incluir comentário</w:t>
            </w:r>
          </w:p>
        </w:tc>
      </w:tr>
    </w:tbl>
    <w:p w:rsidR="00130E76" w:rsidRDefault="00130E76" w:rsidP="00E9573C">
      <w:pPr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30E76" w:rsidTr="00B4085B">
        <w:tc>
          <w:tcPr>
            <w:tcW w:w="8644" w:type="dxa"/>
          </w:tcPr>
          <w:p w:rsidR="00130E76" w:rsidRDefault="00130E76" w:rsidP="00C8528E">
            <w:pPr>
              <w:keepNext/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Comente a atualidade do trabalho, levando em conta a literatura existente sobre o tema:</w:t>
            </w:r>
          </w:p>
        </w:tc>
      </w:tr>
      <w:tr w:rsidR="00130E76" w:rsidTr="00B4085B">
        <w:tc>
          <w:tcPr>
            <w:tcW w:w="8644" w:type="dxa"/>
          </w:tcPr>
          <w:p w:rsidR="00130E76" w:rsidRDefault="00130E76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130E76" w:rsidRDefault="00130E76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Incluir comentário</w:t>
            </w:r>
          </w:p>
        </w:tc>
      </w:tr>
    </w:tbl>
    <w:p w:rsidR="00DC27DE" w:rsidRDefault="00DC27DE" w:rsidP="00E9573C">
      <w:pPr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27DE" w:rsidTr="00260067">
        <w:tc>
          <w:tcPr>
            <w:tcW w:w="8644" w:type="dxa"/>
          </w:tcPr>
          <w:p w:rsidR="00DC27DE" w:rsidRPr="00DC27DE" w:rsidRDefault="00DC27DE" w:rsidP="00C8528E">
            <w:pPr>
              <w:keepNext/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Mencione os aspectos positivos do artigo:</w:t>
            </w:r>
          </w:p>
        </w:tc>
      </w:tr>
      <w:tr w:rsidR="00DC27DE" w:rsidTr="00260067">
        <w:tc>
          <w:tcPr>
            <w:tcW w:w="8644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</w:p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Incluir comentário</w:t>
            </w:r>
          </w:p>
        </w:tc>
      </w:tr>
    </w:tbl>
    <w:p w:rsidR="00DC27DE" w:rsidRDefault="00DC27DE" w:rsidP="00E9573C">
      <w:pPr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27DE" w:rsidTr="00260067">
        <w:tc>
          <w:tcPr>
            <w:tcW w:w="8644" w:type="dxa"/>
          </w:tcPr>
          <w:p w:rsidR="00DC27DE" w:rsidRPr="00DC27DE" w:rsidRDefault="00130E76" w:rsidP="00C8528E">
            <w:pPr>
              <w:keepNext/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Mencione </w:t>
            </w:r>
            <w:r w:rsidR="00DC27DE"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os aspectos negativos do artigo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e aqueles que precisam de revisão</w:t>
            </w:r>
            <w:r w:rsidR="00DC27DE"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DC27DE" w:rsidTr="00260067">
        <w:tc>
          <w:tcPr>
            <w:tcW w:w="8644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</w:p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Incluir comentário</w:t>
            </w:r>
          </w:p>
        </w:tc>
      </w:tr>
    </w:tbl>
    <w:p w:rsidR="00DC27DE" w:rsidRDefault="00DC27DE" w:rsidP="00E9573C">
      <w:pPr>
        <w:spacing w:after="0"/>
        <w:contextualSpacing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A7723" w:rsidTr="00260067">
        <w:tc>
          <w:tcPr>
            <w:tcW w:w="8644" w:type="dxa"/>
          </w:tcPr>
          <w:p w:rsidR="009A7723" w:rsidRDefault="009A7723" w:rsidP="00C8528E">
            <w:pPr>
              <w:keepNext/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7723">
              <w:rPr>
                <w:rFonts w:ascii="Calibri Light" w:hAnsi="Calibri Light" w:cs="Calibri Light"/>
                <w:b/>
                <w:bCs/>
                <w:sz w:val="24"/>
              </w:rPr>
              <w:lastRenderedPageBreak/>
              <w:t>Você está dispost</w:t>
            </w:r>
            <w:r w:rsidR="00C8528E">
              <w:rPr>
                <w:rFonts w:ascii="Calibri Light" w:hAnsi="Calibri Light" w:cs="Calibri Light"/>
                <w:b/>
                <w:bCs/>
                <w:sz w:val="24"/>
              </w:rPr>
              <w:t>a/</w:t>
            </w:r>
            <w:r w:rsidRPr="009A7723">
              <w:rPr>
                <w:rFonts w:ascii="Calibri Light" w:hAnsi="Calibri Light" w:cs="Calibri Light"/>
                <w:b/>
                <w:bCs/>
                <w:sz w:val="24"/>
              </w:rPr>
              <w:t>o a avaliar uma revisão deste manuscrito?</w:t>
            </w:r>
          </w:p>
        </w:tc>
      </w:tr>
      <w:tr w:rsidR="009A7723" w:rsidTr="00260067">
        <w:tc>
          <w:tcPr>
            <w:tcW w:w="8644" w:type="dxa"/>
          </w:tcPr>
          <w:p w:rsidR="00E9573C" w:rsidRDefault="00E9573C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A7723" w:rsidRPr="00E9573C" w:rsidRDefault="009A7723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Resposta: </w:t>
            </w:r>
            <w:r w:rsidRPr="009A772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pt-BR"/>
              </w:rPr>
              <w:t>Sim ou não</w:t>
            </w:r>
          </w:p>
        </w:tc>
      </w:tr>
    </w:tbl>
    <w:p w:rsidR="00501BCE" w:rsidRDefault="00501BCE" w:rsidP="00E9573C">
      <w:pPr>
        <w:spacing w:after="0"/>
        <w:contextualSpacing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6629"/>
        <w:gridCol w:w="1984"/>
      </w:tblGrid>
      <w:tr w:rsidR="00DC27DE" w:rsidTr="00962965">
        <w:tc>
          <w:tcPr>
            <w:tcW w:w="6629" w:type="dxa"/>
          </w:tcPr>
          <w:p w:rsidR="009A7723" w:rsidRPr="009A7723" w:rsidRDefault="009A7723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40"/>
                <w:szCs w:val="24"/>
                <w:lang w:eastAsia="pt-BR"/>
              </w:rPr>
            </w:pPr>
            <w:r w:rsidRPr="009A7723">
              <w:rPr>
                <w:b/>
                <w:color w:val="224B12"/>
                <w:sz w:val="40"/>
                <w:u w:val="single"/>
              </w:rPr>
              <w:t>RESULTADO DA AVALIAÇÃO</w:t>
            </w:r>
          </w:p>
        </w:tc>
        <w:tc>
          <w:tcPr>
            <w:tcW w:w="1984" w:type="dxa"/>
          </w:tcPr>
          <w:p w:rsidR="00DC27DE" w:rsidRPr="009A7723" w:rsidRDefault="009A7723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pt-BR"/>
              </w:rPr>
            </w:pPr>
            <w:r w:rsidRPr="009A7723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pt-BR"/>
              </w:rPr>
              <w:t>Marque a opção desejada</w:t>
            </w:r>
          </w:p>
        </w:tc>
      </w:tr>
      <w:tr w:rsidR="00DC27DE" w:rsidTr="00962965">
        <w:tc>
          <w:tcPr>
            <w:tcW w:w="6629" w:type="dxa"/>
          </w:tcPr>
          <w:p w:rsidR="00DC27DE" w:rsidRPr="00DC27DE" w:rsidRDefault="00DB469B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Aceite</w:t>
            </w:r>
            <w:r w:rsidR="00DC27DE"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C27DE"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(aprova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do </w:t>
            </w:r>
            <w:r w:rsidR="00DC27DE"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sem revisão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ou com ajustes pontuais</w:t>
            </w:r>
            <w:r w:rsidR="00DC27DE"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)</w:t>
            </w:r>
            <w:r w:rsidR="00501B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984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</w:p>
        </w:tc>
      </w:tr>
      <w:tr w:rsidR="00DC27DE" w:rsidTr="00962965">
        <w:tc>
          <w:tcPr>
            <w:tcW w:w="6629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Revisão</w:t>
            </w:r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 (</w:t>
            </w:r>
            <w:r w:rsidR="00DB469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o manuscrito precisa de revisões</w:t>
            </w:r>
            <w:r w:rsidR="00501B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pequenas</w:t>
            </w:r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)</w:t>
            </w:r>
            <w:r w:rsidR="00501B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984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</w:p>
        </w:tc>
      </w:tr>
      <w:tr w:rsidR="00DC27DE" w:rsidTr="00962965">
        <w:tc>
          <w:tcPr>
            <w:tcW w:w="6629" w:type="dxa"/>
          </w:tcPr>
          <w:p w:rsidR="00DC27DE" w:rsidRDefault="00DC27D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</w:pPr>
            <w:r w:rsidRPr="00DC27D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Recusar</w:t>
            </w:r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 (</w:t>
            </w:r>
            <w:r w:rsidR="00501B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o manuscrito </w:t>
            </w:r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não está apto para publicação</w:t>
            </w:r>
            <w:r w:rsidR="00501B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 xml:space="preserve"> no momento, pois necessita de mudanças estruturais ou grandes revisões</w:t>
            </w:r>
            <w:r w:rsidRPr="00DC27D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)</w:t>
            </w:r>
            <w:r w:rsidR="00501B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984" w:type="dxa"/>
          </w:tcPr>
          <w:p w:rsidR="00DC27DE" w:rsidRPr="00501BCE" w:rsidRDefault="00501BCE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pt-BR"/>
              </w:rPr>
            </w:pPr>
            <w:r w:rsidRPr="00501BCE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pt-BR"/>
              </w:rPr>
              <w:t>X</w:t>
            </w:r>
          </w:p>
        </w:tc>
      </w:tr>
    </w:tbl>
    <w:p w:rsidR="00E76AAA" w:rsidRDefault="00E76AAA" w:rsidP="00E9573C">
      <w:pPr>
        <w:spacing w:after="0"/>
        <w:contextualSpacing/>
        <w:jc w:val="both"/>
      </w:pPr>
    </w:p>
    <w:p w:rsidR="009A7723" w:rsidRDefault="009A7723" w:rsidP="00E9573C">
      <w:pPr>
        <w:spacing w:after="0"/>
        <w:contextualSpacing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A7723" w:rsidTr="00260067">
        <w:tc>
          <w:tcPr>
            <w:tcW w:w="8644" w:type="dxa"/>
          </w:tcPr>
          <w:p w:rsidR="009A7723" w:rsidRDefault="009A7723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  <w:t>Comentários confidenciais a equipe editorial</w:t>
            </w:r>
          </w:p>
        </w:tc>
      </w:tr>
      <w:tr w:rsidR="009A7723" w:rsidTr="00260067">
        <w:tc>
          <w:tcPr>
            <w:tcW w:w="8644" w:type="dxa"/>
          </w:tcPr>
          <w:p w:rsidR="009A7723" w:rsidRDefault="009A7723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A7723" w:rsidRDefault="009A7723" w:rsidP="00E9573C">
            <w:pPr>
              <w:spacing w:line="276" w:lineRule="auto"/>
              <w:contextualSpacing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A7723" w:rsidRDefault="009A7723" w:rsidP="00E9573C">
      <w:pPr>
        <w:spacing w:after="0"/>
        <w:contextualSpacing/>
        <w:jc w:val="both"/>
      </w:pPr>
    </w:p>
    <w:sectPr w:rsidR="009A7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6587"/>
    <w:multiLevelType w:val="multilevel"/>
    <w:tmpl w:val="7056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50B08"/>
    <w:multiLevelType w:val="multilevel"/>
    <w:tmpl w:val="ED36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F51BF"/>
    <w:multiLevelType w:val="hybridMultilevel"/>
    <w:tmpl w:val="9ACC0C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485755"/>
    <w:multiLevelType w:val="hybridMultilevel"/>
    <w:tmpl w:val="3BBCF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DE"/>
    <w:rsid w:val="00130E76"/>
    <w:rsid w:val="001B690C"/>
    <w:rsid w:val="00501BCE"/>
    <w:rsid w:val="007D263F"/>
    <w:rsid w:val="008E741C"/>
    <w:rsid w:val="00962965"/>
    <w:rsid w:val="009A7723"/>
    <w:rsid w:val="009C41C3"/>
    <w:rsid w:val="00A846AA"/>
    <w:rsid w:val="00C8528E"/>
    <w:rsid w:val="00DB469B"/>
    <w:rsid w:val="00DC27DE"/>
    <w:rsid w:val="00DD675E"/>
    <w:rsid w:val="00DE1D99"/>
    <w:rsid w:val="00E76AAA"/>
    <w:rsid w:val="00E9573C"/>
    <w:rsid w:val="00F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l3s42vklb">
    <w:name w:val="markl3s42vklb"/>
    <w:basedOn w:val="Fontepargpadro"/>
    <w:rsid w:val="00DC27DE"/>
  </w:style>
  <w:style w:type="character" w:customStyle="1" w:styleId="mark9a0kubnnn">
    <w:name w:val="mark9a0kubnnn"/>
    <w:basedOn w:val="Fontepargpadro"/>
    <w:rsid w:val="00DC27DE"/>
  </w:style>
  <w:style w:type="character" w:customStyle="1" w:styleId="mark2lstr0pit">
    <w:name w:val="mark2lstr0pit"/>
    <w:basedOn w:val="Fontepargpadro"/>
    <w:rsid w:val="00DC27DE"/>
  </w:style>
  <w:style w:type="character" w:customStyle="1" w:styleId="markxo9spz80a">
    <w:name w:val="markxo9spz80a"/>
    <w:basedOn w:val="Fontepargpadro"/>
    <w:rsid w:val="00DC27DE"/>
  </w:style>
  <w:style w:type="character" w:customStyle="1" w:styleId="mark5vb9oe3fb">
    <w:name w:val="mark5vb9oe3fb"/>
    <w:basedOn w:val="Fontepargpadro"/>
    <w:rsid w:val="00DC27DE"/>
  </w:style>
  <w:style w:type="table" w:styleId="Tabelacomgrade">
    <w:name w:val="Table Grid"/>
    <w:basedOn w:val="Tabelanormal"/>
    <w:uiPriority w:val="59"/>
    <w:rsid w:val="00D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2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1D9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l3s42vklb">
    <w:name w:val="markl3s42vklb"/>
    <w:basedOn w:val="Fontepargpadro"/>
    <w:rsid w:val="00DC27DE"/>
  </w:style>
  <w:style w:type="character" w:customStyle="1" w:styleId="mark9a0kubnnn">
    <w:name w:val="mark9a0kubnnn"/>
    <w:basedOn w:val="Fontepargpadro"/>
    <w:rsid w:val="00DC27DE"/>
  </w:style>
  <w:style w:type="character" w:customStyle="1" w:styleId="mark2lstr0pit">
    <w:name w:val="mark2lstr0pit"/>
    <w:basedOn w:val="Fontepargpadro"/>
    <w:rsid w:val="00DC27DE"/>
  </w:style>
  <w:style w:type="character" w:customStyle="1" w:styleId="markxo9spz80a">
    <w:name w:val="markxo9spz80a"/>
    <w:basedOn w:val="Fontepargpadro"/>
    <w:rsid w:val="00DC27DE"/>
  </w:style>
  <w:style w:type="character" w:customStyle="1" w:styleId="mark5vb9oe3fb">
    <w:name w:val="mark5vb9oe3fb"/>
    <w:basedOn w:val="Fontepargpadro"/>
    <w:rsid w:val="00DC27DE"/>
  </w:style>
  <w:style w:type="table" w:styleId="Tabelacomgrade">
    <w:name w:val="Table Grid"/>
    <w:basedOn w:val="Tabelanormal"/>
    <w:uiPriority w:val="59"/>
    <w:rsid w:val="00DC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2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1D9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Augusto Bee Magalhães</dc:creator>
  <cp:lastModifiedBy>Fernando Augusto Bee Magalhães</cp:lastModifiedBy>
  <cp:revision>9</cp:revision>
  <dcterms:created xsi:type="dcterms:W3CDTF">2024-10-03T18:31:00Z</dcterms:created>
  <dcterms:modified xsi:type="dcterms:W3CDTF">2025-12-18T19:43:00Z</dcterms:modified>
</cp:coreProperties>
</file>